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56" w:rsidRDefault="007F5E56" w:rsidP="007F5E56">
      <w:pPr>
        <w:rPr>
          <w:b/>
          <w:color w:val="0070C0"/>
        </w:rPr>
      </w:pPr>
      <w:bookmarkStart w:id="0" w:name="_GoBack"/>
      <w:bookmarkEnd w:id="0"/>
      <w:r>
        <w:rPr>
          <w:b/>
          <w:color w:val="0070C0"/>
        </w:rPr>
        <w:t>Беседа психолога</w:t>
      </w:r>
    </w:p>
    <w:p w:rsidR="007F5E56" w:rsidRDefault="007F5E56" w:rsidP="007F5E56">
      <w:pPr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Культура поведения в столовой</w:t>
      </w:r>
    </w:p>
    <w:p w:rsidR="007F5E56" w:rsidRDefault="007F5E56" w:rsidP="007F5E56">
      <w:pPr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Правила поведения в школьной столовой</w:t>
      </w:r>
    </w:p>
    <w:p w:rsidR="007F5E56" w:rsidRDefault="007F5E56" w:rsidP="007F5E56">
      <w:pPr>
        <w:rPr>
          <w:b/>
        </w:rPr>
      </w:pPr>
      <w:r>
        <w:rPr>
          <w:b/>
        </w:rPr>
        <w:t>Основные правила поведения в школьной столовой, которые должен знать каждый школьник:</w:t>
      </w:r>
    </w:p>
    <w:p w:rsidR="007F5E56" w:rsidRDefault="007F5E56" w:rsidP="007F5E56">
      <w:r>
        <w:t>Перед едой обязательно нужно вымыть руки.</w:t>
      </w:r>
    </w:p>
    <w:p w:rsidR="007F5E56" w:rsidRDefault="007F5E56" w:rsidP="007F5E56">
      <w:r>
        <w:t xml:space="preserve">Проходить в школьную столовую </w:t>
      </w:r>
      <w:proofErr w:type="gramStart"/>
      <w:r>
        <w:t>следует не спеша и не толкаясь</w:t>
      </w:r>
      <w:proofErr w:type="gramEnd"/>
      <w:r>
        <w:t>.</w:t>
      </w:r>
    </w:p>
    <w:p w:rsidR="007F5E56" w:rsidRDefault="007F5E56" w:rsidP="007F5E56">
      <w:r>
        <w:t>Садиться за стол следует аккуратно, как можно тише.</w:t>
      </w:r>
    </w:p>
    <w:p w:rsidR="007F5E56" w:rsidRDefault="007F5E56" w:rsidP="007F5E56">
      <w:r>
        <w:t>За столом следует сидеть прямо, немного наклонившись над столом.</w:t>
      </w:r>
    </w:p>
    <w:p w:rsidR="007F5E56" w:rsidRDefault="007F5E56" w:rsidP="007F5E56">
      <w:r>
        <w:t>Пищу следует пережевывать тщательно, не спеша.</w:t>
      </w:r>
    </w:p>
    <w:p w:rsidR="007F5E56" w:rsidRDefault="007F5E56" w:rsidP="007F5E56">
      <w:r>
        <w:t>Вставать из-за стола также следует аккуратно и бесшумно.</w:t>
      </w:r>
    </w:p>
    <w:p w:rsidR="007F5E56" w:rsidRDefault="007F5E56" w:rsidP="007F5E56">
      <w:r>
        <w:t>После еды необходимо убрать за собой посуду и поблагодарить поваров.</w:t>
      </w:r>
    </w:p>
    <w:p w:rsidR="007F5E56" w:rsidRDefault="007F5E56" w:rsidP="007F5E56">
      <w:r>
        <w:rPr>
          <w:b/>
          <w:color w:val="0070C0"/>
        </w:rPr>
        <w:t xml:space="preserve"> Правила поведения за столом</w:t>
      </w:r>
    </w:p>
    <w:p w:rsidR="007F5E56" w:rsidRDefault="007F5E56" w:rsidP="007F5E56">
      <w:r>
        <w:t xml:space="preserve"> Общие правила поведения  или этикет за столом - это тот минимум, который должен знать всякий культурный человек. </w:t>
      </w:r>
    </w:p>
    <w:p w:rsidR="007F5E56" w:rsidRDefault="007F5E56" w:rsidP="007F5E56">
      <w:r>
        <w:t>Сидя за столом, следует только запястьем опираться на его край. Женщинам допускается на небольшой промежуток времени опереться на стол локтем.</w:t>
      </w:r>
    </w:p>
    <w:p w:rsidR="007F5E56" w:rsidRDefault="007F5E56" w:rsidP="007F5E56">
      <w:r>
        <w:t xml:space="preserve">В процессе принятия пищи не следует расставлять локти и низко склонять голову над тарелкой. Голову только слегка наклоняют и на эту высоту подносят вилку или ложку. Не приветствуется дутье на горячую еду и напитки, "чавканье", </w:t>
      </w:r>
      <w:proofErr w:type="spellStart"/>
      <w:r>
        <w:t>прихлёбывание</w:t>
      </w:r>
      <w:proofErr w:type="spellEnd"/>
      <w:r>
        <w:t>.</w:t>
      </w:r>
    </w:p>
    <w:p w:rsidR="007F5E56" w:rsidRDefault="007F5E56" w:rsidP="007F5E56">
      <w:r>
        <w:t>Неэтично доливать из бутылки только себе. Взяв бутылку или графин, сначала предлагают соседу по столу.</w:t>
      </w:r>
    </w:p>
    <w:p w:rsidR="007F5E56" w:rsidRDefault="007F5E56" w:rsidP="007F5E56">
      <w:r>
        <w:t>Сидя за столом, хлеб ножом не режут, а отламывают маленькие кусочки, также нельзя макать хлеб в соус.</w:t>
      </w:r>
    </w:p>
    <w:p w:rsidR="007F5E56" w:rsidRDefault="007F5E56" w:rsidP="007F5E56">
      <w:r>
        <w:t>Если в солонке нет ложечки, соль набирают кончиком своего ножа, но при этом очистив его от посторонних загрязнений.</w:t>
      </w:r>
    </w:p>
    <w:p w:rsidR="007F5E56" w:rsidRDefault="007F5E56" w:rsidP="007F5E56">
      <w:r>
        <w:t>Зеленый салат не принято резать ножом; если листья слишком велики, то разрезают их вилкой или аккуратно наматывают на нее листья.</w:t>
      </w:r>
    </w:p>
    <w:p w:rsidR="007F5E56" w:rsidRDefault="007F5E56" w:rsidP="007F5E56">
      <w:r>
        <w:t>Птицу едят с помощью ножа и вилки. При этом необязательно очищать все косточки, на них должно остаться немного мяса.</w:t>
      </w:r>
    </w:p>
    <w:p w:rsidR="007F5E56" w:rsidRDefault="007F5E56" w:rsidP="007F5E56">
      <w:r>
        <w:t>Если картофель подан целиком, его не следует раздавливать на тарелке.</w:t>
      </w:r>
    </w:p>
    <w:p w:rsidR="007F5E56" w:rsidRDefault="007F5E56" w:rsidP="007F5E56">
      <w:r>
        <w:lastRenderedPageBreak/>
        <w:t>Спагетти едят с помощью вилки и ложки. Ложку держат в левой руке. Край ложки опускают в тарелку, на вилку наматывают спагетти в углублении ложки. Намотав на вилку немного макарон, ложкой отрезают эту порцию от остального.</w:t>
      </w:r>
    </w:p>
    <w:p w:rsidR="007F5E56" w:rsidRDefault="007F5E56" w:rsidP="007F5E56">
      <w:r>
        <w:t xml:space="preserve"> Рубленые котлеты или тефтели ножом не режут, а едят их, отделяя вилкой небольшие кусочки, причем вилку в этом случае вполне допустимо держать в правой руке.</w:t>
      </w:r>
    </w:p>
    <w:p w:rsidR="007F5E56" w:rsidRDefault="007F5E56" w:rsidP="007F5E56">
      <w:r>
        <w:t>Сухие пирожные, пряники, коврижку можно брать руками.</w:t>
      </w:r>
    </w:p>
    <w:p w:rsidR="007F5E56" w:rsidRDefault="007F5E56" w:rsidP="007F5E56">
      <w:r>
        <w:t>Сушки и сухари можно обмакнуть в чай или молоко, только находясь в семейном кругу.</w:t>
      </w:r>
    </w:p>
    <w:p w:rsidR="007F5E56" w:rsidRDefault="007F5E56" w:rsidP="007F5E56">
      <w:r>
        <w:t>После еды нож и вилку складывают в тарелке параллельно друг другу, ручками в правую сторону. Когда предполагается, что те же приборы будут использоваться при приеме следующего блюда, то их кладут на стол.</w:t>
      </w:r>
    </w:p>
    <w:p w:rsidR="007F5E56" w:rsidRDefault="007F5E56" w:rsidP="007F5E56">
      <w:pPr>
        <w:rPr>
          <w:b/>
          <w:color w:val="0070C0"/>
        </w:rPr>
      </w:pPr>
      <w:r>
        <w:rPr>
          <w:b/>
          <w:color w:val="0070C0"/>
        </w:rPr>
        <w:t>Правила пользования столовыми приборами</w:t>
      </w:r>
    </w:p>
    <w:p w:rsidR="007F5E56" w:rsidRDefault="007F5E56" w:rsidP="007F5E56">
      <w:r>
        <w:t xml:space="preserve">Столовые приборы делятся </w:t>
      </w:r>
      <w:proofErr w:type="gramStart"/>
      <w:r>
        <w:t>на</w:t>
      </w:r>
      <w:proofErr w:type="gramEnd"/>
      <w:r>
        <w:t xml:space="preserve"> индивидуальные (основные) и общие (вспомогательные).</w:t>
      </w:r>
    </w:p>
    <w:p w:rsidR="007F5E56" w:rsidRDefault="007F5E56" w:rsidP="007F5E56">
      <w:r>
        <w:t xml:space="preserve">Индивидуальные приборы предназначены для приема блюд, общие - для раскладывания их. К индивидуальным приборам относятся </w:t>
      </w:r>
      <w:proofErr w:type="gramStart"/>
      <w:r>
        <w:t>закусочный</w:t>
      </w:r>
      <w:proofErr w:type="gramEnd"/>
      <w:r>
        <w:t xml:space="preserve">, рыбный, столовый, десертный, фруктовый. Приборы, которые </w:t>
      </w:r>
      <w:proofErr w:type="gramStart"/>
      <w:r>
        <w:t>находятся</w:t>
      </w:r>
      <w:proofErr w:type="gramEnd"/>
      <w:r>
        <w:t xml:space="preserve"> справа от тарелки следует держать в правой руке, а те, что слева - в левой. </w:t>
      </w:r>
    </w:p>
    <w:p w:rsidR="007F5E56" w:rsidRDefault="007F5E56" w:rsidP="007F5E56">
      <w:r>
        <w:t xml:space="preserve">Закусочный прибор - вилка и нож. Он немного меньше размером, чем обычный столовый. Прибор подается к холодным блюдам и закускам всех видов и к некоторым горячим закускам - ветчине жаренной, блинам и др. </w:t>
      </w:r>
    </w:p>
    <w:p w:rsidR="007F5E56" w:rsidRDefault="007F5E56" w:rsidP="007F5E56">
      <w:r>
        <w:t xml:space="preserve">Рыбный прибор - вилка с четырьмя короткими зубцами и углублением для отделения костей и нож с коротким и широким лезвием в виде лопаточки - подается к горячим рыбным блюдам. Если нет рыбного ножа, то к горячему блюду из рыбы можно подавать рыбные или обычные столовые вилки. </w:t>
      </w:r>
    </w:p>
    <w:p w:rsidR="007F5E56" w:rsidRDefault="007F5E56" w:rsidP="007F5E56">
      <w:r>
        <w:t xml:space="preserve">Столовый прибор - вилка, нож и ложка - используется при сервировке стола для подачи первых и вторых блюд. Ложку и вилку используют также для раскладки блюд при отсутствии специального прибора. </w:t>
      </w:r>
    </w:p>
    <w:p w:rsidR="007F5E56" w:rsidRDefault="007F5E56" w:rsidP="007F5E56">
      <w:r>
        <w:t xml:space="preserve">Десертный прибор - состоит из ложки, вилки и ножа. По размеру вилка и нож несколько меньше закусочных, вилка с тремя зубцами. Как правило, приборы для десерта отличаются изяществом и оригинальностью. Десертные нож и вилку используют, когда на стол подают шарлотки, сладкие пироги и др. Десертную ложку подают к сладким блюдам, таким, как пудинг, мусс, ягоды с молоком, сливками, фрукты в сиропе. </w:t>
      </w:r>
    </w:p>
    <w:p w:rsidR="007F5E56" w:rsidRDefault="007F5E56" w:rsidP="007F5E56">
      <w:r>
        <w:t xml:space="preserve"> Фруктовый прибор - состоит из вилки и ножа. Фруктовые приборы используют для сервировки, если к столу подают яблоки, груши, ананасы, апельсины, а также арбузы, дыни. К консервированным фруктам и фруктовым салатам достаточно одной вилки. </w:t>
      </w:r>
    </w:p>
    <w:p w:rsidR="007F5E56" w:rsidRDefault="007F5E56" w:rsidP="007F5E56">
      <w:r>
        <w:t xml:space="preserve">Для мороженого используется специальная плоская ложка в виде лопаточки с едва изогнутыми краями. </w:t>
      </w:r>
    </w:p>
    <w:p w:rsidR="007F5E56" w:rsidRDefault="007F5E56" w:rsidP="007F5E56">
      <w:r>
        <w:lastRenderedPageBreak/>
        <w:t xml:space="preserve">К чаю подается ложка (чайная), щипцы для сахара, нож и вилка для лимона. Нож используется для нарезки лимона, имеет зигзагообразное острие. Вилка маленькая, изящной формы с двумя зубцами. </w:t>
      </w:r>
    </w:p>
    <w:p w:rsidR="007F5E56" w:rsidRDefault="007F5E56" w:rsidP="007F5E56">
      <w:r>
        <w:t xml:space="preserve">К кофе подается ложка (кофейная), такая же, как и чайная, только поменьше размером. </w:t>
      </w:r>
    </w:p>
    <w:p w:rsidR="007F5E56" w:rsidRDefault="007F5E56" w:rsidP="007F5E56">
      <w:r>
        <w:t xml:space="preserve">К приборам общего пользования относят также ножи для разрезания торта, ложки-ситечки для процеживания чая, ложки для специй и др. </w:t>
      </w:r>
    </w:p>
    <w:p w:rsidR="007F5E56" w:rsidRDefault="007F5E56" w:rsidP="007F5E56">
      <w:r>
        <w:t xml:space="preserve">Приборы и посуду перед использованием необходимо протереть полотенцем. Подготовленные посуду и приборы до момента их использования необходимо расположить в удобном месте и закрыть салфеткой или полотенцем. </w:t>
      </w:r>
    </w:p>
    <w:p w:rsidR="007F5E56" w:rsidRDefault="007F5E56" w:rsidP="007F5E56">
      <w:r>
        <w:t>Требуют определенной подготовки и приборы для специй. Их необходимо протереть, солонку наполнить на 3/4 объема солью, перечницу - молотым перцем. Горчичницу заполняют незадолго до прихода гостей на 3/4 объема и вставляют ложечку.</w:t>
      </w:r>
    </w:p>
    <w:p w:rsidR="00D1406F" w:rsidRDefault="00D1406F"/>
    <w:sectPr w:rsidR="00D14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7BC"/>
    <w:rsid w:val="00004AF5"/>
    <w:rsid w:val="0002048B"/>
    <w:rsid w:val="00023B06"/>
    <w:rsid w:val="00041078"/>
    <w:rsid w:val="00045221"/>
    <w:rsid w:val="00053762"/>
    <w:rsid w:val="00075060"/>
    <w:rsid w:val="0007632B"/>
    <w:rsid w:val="000C6B44"/>
    <w:rsid w:val="000D786F"/>
    <w:rsid w:val="00101355"/>
    <w:rsid w:val="00131D8D"/>
    <w:rsid w:val="00207527"/>
    <w:rsid w:val="0022100B"/>
    <w:rsid w:val="00224033"/>
    <w:rsid w:val="00241969"/>
    <w:rsid w:val="00283DCD"/>
    <w:rsid w:val="002D53B6"/>
    <w:rsid w:val="002D5A40"/>
    <w:rsid w:val="002E5D0A"/>
    <w:rsid w:val="00322DBC"/>
    <w:rsid w:val="003E388A"/>
    <w:rsid w:val="00464EEF"/>
    <w:rsid w:val="0048256D"/>
    <w:rsid w:val="00482769"/>
    <w:rsid w:val="004927DB"/>
    <w:rsid w:val="004E3079"/>
    <w:rsid w:val="004E68D0"/>
    <w:rsid w:val="005033BD"/>
    <w:rsid w:val="005527B4"/>
    <w:rsid w:val="005741DB"/>
    <w:rsid w:val="00595A3A"/>
    <w:rsid w:val="005D7057"/>
    <w:rsid w:val="005E5258"/>
    <w:rsid w:val="0060203E"/>
    <w:rsid w:val="00613E77"/>
    <w:rsid w:val="00615BFC"/>
    <w:rsid w:val="006241FF"/>
    <w:rsid w:val="00661FDF"/>
    <w:rsid w:val="00676E5B"/>
    <w:rsid w:val="006A0EC7"/>
    <w:rsid w:val="006B2ACF"/>
    <w:rsid w:val="006B2ED7"/>
    <w:rsid w:val="006E7045"/>
    <w:rsid w:val="00741D65"/>
    <w:rsid w:val="00754FBE"/>
    <w:rsid w:val="007D47BC"/>
    <w:rsid w:val="007F5E56"/>
    <w:rsid w:val="0080538B"/>
    <w:rsid w:val="008463BF"/>
    <w:rsid w:val="00897E5D"/>
    <w:rsid w:val="008A5499"/>
    <w:rsid w:val="00911C55"/>
    <w:rsid w:val="009940B7"/>
    <w:rsid w:val="009A6EB8"/>
    <w:rsid w:val="009C7921"/>
    <w:rsid w:val="00A24899"/>
    <w:rsid w:val="00A47A42"/>
    <w:rsid w:val="00A52DA9"/>
    <w:rsid w:val="00AE1186"/>
    <w:rsid w:val="00AE1EED"/>
    <w:rsid w:val="00AF24CA"/>
    <w:rsid w:val="00AF3394"/>
    <w:rsid w:val="00B52A50"/>
    <w:rsid w:val="00C4136F"/>
    <w:rsid w:val="00C4576F"/>
    <w:rsid w:val="00C54312"/>
    <w:rsid w:val="00CC2351"/>
    <w:rsid w:val="00CC2AF0"/>
    <w:rsid w:val="00D01DEF"/>
    <w:rsid w:val="00D118FB"/>
    <w:rsid w:val="00D1406F"/>
    <w:rsid w:val="00D15677"/>
    <w:rsid w:val="00D43215"/>
    <w:rsid w:val="00D477EF"/>
    <w:rsid w:val="00D50E47"/>
    <w:rsid w:val="00DB482D"/>
    <w:rsid w:val="00DF0394"/>
    <w:rsid w:val="00E003FE"/>
    <w:rsid w:val="00E62E26"/>
    <w:rsid w:val="00E7386C"/>
    <w:rsid w:val="00E75F73"/>
    <w:rsid w:val="00E82C90"/>
    <w:rsid w:val="00E92245"/>
    <w:rsid w:val="00EA3F8D"/>
    <w:rsid w:val="00EE0614"/>
    <w:rsid w:val="00F06802"/>
    <w:rsid w:val="00F3010B"/>
    <w:rsid w:val="00F6442C"/>
    <w:rsid w:val="00F90DAD"/>
    <w:rsid w:val="00FE00C0"/>
    <w:rsid w:val="00FE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4341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2013-12-25T22:28:00Z</dcterms:created>
  <dcterms:modified xsi:type="dcterms:W3CDTF">2013-12-25T22:28:00Z</dcterms:modified>
</cp:coreProperties>
</file>